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6C7" w:rsidRPr="00112D3A" w:rsidRDefault="005246C7" w:rsidP="005246C7">
      <w:pPr>
        <w:tabs>
          <w:tab w:val="left" w:pos="1470"/>
        </w:tabs>
        <w:spacing w:after="0"/>
        <w:jc w:val="right"/>
        <w:rPr>
          <w:rFonts w:ascii="Times New Roman" w:hAnsi="Times New Roman"/>
          <w:sz w:val="16"/>
          <w:szCs w:val="16"/>
        </w:rPr>
      </w:pPr>
      <w:r w:rsidRPr="00112D3A">
        <w:rPr>
          <w:rFonts w:ascii="Times New Roman" w:hAnsi="Times New Roman"/>
          <w:sz w:val="16"/>
          <w:szCs w:val="16"/>
        </w:rPr>
        <w:t>Załącznik nr 1</w:t>
      </w:r>
    </w:p>
    <w:p w:rsidR="005246C7" w:rsidRPr="004C0F5C" w:rsidRDefault="005246C7" w:rsidP="005246C7">
      <w:pPr>
        <w:spacing w:after="0"/>
        <w:ind w:left="7080" w:firstLine="708"/>
        <w:rPr>
          <w:rFonts w:ascii="Times New Roman" w:hAnsi="Times New Roman"/>
          <w:sz w:val="24"/>
          <w:szCs w:val="24"/>
        </w:rPr>
      </w:pPr>
    </w:p>
    <w:p w:rsidR="005246C7" w:rsidRPr="004C0F5C" w:rsidRDefault="005246C7" w:rsidP="005246C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Specyfikacja asortymentowa</w:t>
      </w:r>
    </w:p>
    <w:p w:rsidR="005246C7" w:rsidRPr="004C0F5C" w:rsidRDefault="005246C7" w:rsidP="005246C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551C2" w:rsidRPr="004C0F5C" w:rsidRDefault="00D551C2" w:rsidP="00472D9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5245"/>
        <w:gridCol w:w="1559"/>
        <w:gridCol w:w="1560"/>
      </w:tblGrid>
      <w:tr w:rsidR="002569F1" w:rsidRPr="004C0F5C" w:rsidTr="002569F1">
        <w:tc>
          <w:tcPr>
            <w:tcW w:w="675" w:type="dxa"/>
            <w:vAlign w:val="center"/>
          </w:tcPr>
          <w:p w:rsidR="002569F1" w:rsidRPr="004C0F5C" w:rsidRDefault="002569F1" w:rsidP="00884E0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F5C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245" w:type="dxa"/>
            <w:vAlign w:val="center"/>
          </w:tcPr>
          <w:p w:rsidR="002569F1" w:rsidRPr="004C0F5C" w:rsidRDefault="00536660" w:rsidP="00884E0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Nazwa 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884E0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F5C">
              <w:rPr>
                <w:rFonts w:ascii="Times New Roman" w:hAnsi="Times New Roman"/>
                <w:b/>
                <w:sz w:val="24"/>
                <w:szCs w:val="24"/>
              </w:rPr>
              <w:t>Cena brutto</w:t>
            </w:r>
          </w:p>
        </w:tc>
        <w:tc>
          <w:tcPr>
            <w:tcW w:w="1560" w:type="dxa"/>
            <w:vAlign w:val="center"/>
          </w:tcPr>
          <w:p w:rsidR="002569F1" w:rsidRPr="004C0F5C" w:rsidRDefault="002569F1" w:rsidP="00884E0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0F5C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2569F1" w:rsidRPr="004C0F5C" w:rsidTr="002569F1">
        <w:trPr>
          <w:trHeight w:val="20"/>
        </w:trPr>
        <w:tc>
          <w:tcPr>
            <w:tcW w:w="67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Badanie ogólnolekarskie lekarza medycyny pracy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69F1" w:rsidRPr="004C0F5C" w:rsidTr="002569F1">
        <w:trPr>
          <w:trHeight w:val="20"/>
        </w:trPr>
        <w:tc>
          <w:tcPr>
            <w:tcW w:w="67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center"/>
          </w:tcPr>
          <w:p w:rsidR="002569F1" w:rsidRPr="004C0F5C" w:rsidRDefault="002569F1" w:rsidP="007C34B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 xml:space="preserve">Badanie lekarskie </w:t>
            </w:r>
            <w:r w:rsidR="007C34B9">
              <w:rPr>
                <w:rFonts w:ascii="Times New Roman" w:hAnsi="Times New Roman"/>
                <w:sz w:val="24"/>
                <w:szCs w:val="24"/>
              </w:rPr>
              <w:t>na stanowisko kierowcy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69F1" w:rsidRPr="004C0F5C" w:rsidTr="002569F1">
        <w:trPr>
          <w:trHeight w:val="20"/>
        </w:trPr>
        <w:tc>
          <w:tcPr>
            <w:tcW w:w="67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Badanie laryngologiczne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69F1" w:rsidRPr="004C0F5C" w:rsidTr="002569F1">
        <w:trPr>
          <w:trHeight w:val="20"/>
        </w:trPr>
        <w:tc>
          <w:tcPr>
            <w:tcW w:w="67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Badanie neurologiczne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69F1" w:rsidRPr="004C0F5C" w:rsidTr="002569F1">
        <w:trPr>
          <w:trHeight w:val="20"/>
        </w:trPr>
        <w:tc>
          <w:tcPr>
            <w:tcW w:w="67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Badanie okulistyczne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69F1" w:rsidRPr="004C0F5C" w:rsidTr="00B71361">
        <w:trPr>
          <w:trHeight w:val="20"/>
        </w:trPr>
        <w:tc>
          <w:tcPr>
            <w:tcW w:w="5920" w:type="dxa"/>
            <w:gridSpan w:val="2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 xml:space="preserve">           - pole widzenia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69F1" w:rsidRPr="004C0F5C" w:rsidTr="00B71361">
        <w:trPr>
          <w:trHeight w:val="20"/>
        </w:trPr>
        <w:tc>
          <w:tcPr>
            <w:tcW w:w="5920" w:type="dxa"/>
            <w:gridSpan w:val="2"/>
            <w:vAlign w:val="center"/>
          </w:tcPr>
          <w:p w:rsidR="002569F1" w:rsidRPr="004C0F5C" w:rsidRDefault="002569F1" w:rsidP="002569F1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 xml:space="preserve">           - badanie oceniające widzenie zmierzchowe i </w:t>
            </w:r>
          </w:p>
          <w:p w:rsidR="002569F1" w:rsidRPr="004C0F5C" w:rsidRDefault="002569F1" w:rsidP="002569F1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proofErr w:type="gramStart"/>
            <w:r w:rsidRPr="004C0F5C">
              <w:rPr>
                <w:rFonts w:ascii="Times New Roman" w:hAnsi="Times New Roman"/>
                <w:sz w:val="24"/>
                <w:szCs w:val="24"/>
              </w:rPr>
              <w:t>zjawisko</w:t>
            </w:r>
            <w:proofErr w:type="gramEnd"/>
            <w:r w:rsidRPr="004C0F5C">
              <w:rPr>
                <w:rFonts w:ascii="Times New Roman" w:hAnsi="Times New Roman"/>
                <w:sz w:val="24"/>
                <w:szCs w:val="24"/>
              </w:rPr>
              <w:t xml:space="preserve"> olśnienia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69F1" w:rsidRPr="004C0F5C" w:rsidTr="002569F1">
        <w:trPr>
          <w:trHeight w:val="20"/>
        </w:trPr>
        <w:tc>
          <w:tcPr>
            <w:tcW w:w="67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Badanie spirometryczne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69F1" w:rsidRPr="004C0F5C" w:rsidTr="002569F1">
        <w:trPr>
          <w:trHeight w:val="20"/>
        </w:trPr>
        <w:tc>
          <w:tcPr>
            <w:tcW w:w="675" w:type="dxa"/>
            <w:vAlign w:val="center"/>
          </w:tcPr>
          <w:p w:rsidR="002569F1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  <w:vAlign w:val="center"/>
          </w:tcPr>
          <w:p w:rsidR="002569F1" w:rsidRPr="004C0F5C" w:rsidRDefault="002569F1" w:rsidP="000E70F7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Badanie w kierunku zespołu wibracyjnego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69F1" w:rsidRPr="004C0F5C" w:rsidTr="002569F1">
        <w:trPr>
          <w:trHeight w:val="20"/>
        </w:trPr>
        <w:tc>
          <w:tcPr>
            <w:tcW w:w="675" w:type="dxa"/>
            <w:vAlign w:val="center"/>
          </w:tcPr>
          <w:p w:rsidR="002569F1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  <w:vAlign w:val="center"/>
          </w:tcPr>
          <w:p w:rsidR="002569F1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Badanie elektrokardiograficzne (EKG)</w:t>
            </w:r>
          </w:p>
        </w:tc>
        <w:tc>
          <w:tcPr>
            <w:tcW w:w="1559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569F1" w:rsidRPr="004C0F5C" w:rsidRDefault="002569F1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1EA" w:rsidRPr="004C0F5C" w:rsidTr="002569F1">
        <w:trPr>
          <w:trHeight w:val="20"/>
        </w:trPr>
        <w:tc>
          <w:tcPr>
            <w:tcW w:w="67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Badanie do celów sanitarno-epidemiologicznych</w:t>
            </w:r>
          </w:p>
        </w:tc>
        <w:tc>
          <w:tcPr>
            <w:tcW w:w="1559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1EA" w:rsidRPr="004C0F5C" w:rsidTr="002569F1">
        <w:trPr>
          <w:trHeight w:val="20"/>
        </w:trPr>
        <w:tc>
          <w:tcPr>
            <w:tcW w:w="67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Badanie psychologiczne kierowcy</w:t>
            </w:r>
          </w:p>
        </w:tc>
        <w:tc>
          <w:tcPr>
            <w:tcW w:w="1559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1EA" w:rsidRPr="004C0F5C" w:rsidTr="002569F1">
        <w:trPr>
          <w:trHeight w:val="20"/>
        </w:trPr>
        <w:tc>
          <w:tcPr>
            <w:tcW w:w="67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Pobór prób do badań</w:t>
            </w:r>
          </w:p>
        </w:tc>
        <w:tc>
          <w:tcPr>
            <w:tcW w:w="1559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1EA" w:rsidRPr="004C0F5C" w:rsidTr="002569F1">
        <w:trPr>
          <w:trHeight w:val="20"/>
        </w:trPr>
        <w:tc>
          <w:tcPr>
            <w:tcW w:w="67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Glukoza</w:t>
            </w:r>
          </w:p>
        </w:tc>
        <w:tc>
          <w:tcPr>
            <w:tcW w:w="1559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1EA" w:rsidRPr="004C0F5C" w:rsidTr="002569F1">
        <w:trPr>
          <w:trHeight w:val="20"/>
        </w:trPr>
        <w:tc>
          <w:tcPr>
            <w:tcW w:w="67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ALAT</w:t>
            </w:r>
          </w:p>
        </w:tc>
        <w:tc>
          <w:tcPr>
            <w:tcW w:w="1559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1EA" w:rsidRPr="004C0F5C" w:rsidTr="002569F1">
        <w:trPr>
          <w:trHeight w:val="20"/>
        </w:trPr>
        <w:tc>
          <w:tcPr>
            <w:tcW w:w="67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ASPAT</w:t>
            </w:r>
          </w:p>
        </w:tc>
        <w:tc>
          <w:tcPr>
            <w:tcW w:w="1559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1EA" w:rsidRPr="004C0F5C" w:rsidTr="002569F1">
        <w:trPr>
          <w:trHeight w:val="20"/>
        </w:trPr>
        <w:tc>
          <w:tcPr>
            <w:tcW w:w="67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Kreatynina</w:t>
            </w:r>
          </w:p>
        </w:tc>
        <w:tc>
          <w:tcPr>
            <w:tcW w:w="1559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1EA" w:rsidRPr="004C0F5C" w:rsidTr="002569F1">
        <w:trPr>
          <w:trHeight w:val="20"/>
        </w:trPr>
        <w:tc>
          <w:tcPr>
            <w:tcW w:w="67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0F5C">
              <w:rPr>
                <w:rFonts w:ascii="Times New Roman" w:hAnsi="Times New Roman"/>
                <w:sz w:val="24"/>
                <w:szCs w:val="24"/>
              </w:rPr>
              <w:t>HCV-przeciwciała</w:t>
            </w:r>
          </w:p>
        </w:tc>
        <w:tc>
          <w:tcPr>
            <w:tcW w:w="1559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C31EA" w:rsidRPr="004C0F5C" w:rsidRDefault="003C31EA" w:rsidP="00BC4B19">
            <w:pPr>
              <w:spacing w:before="120"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668D" w:rsidRPr="004C0F5C" w:rsidRDefault="0013668D" w:rsidP="0013668D">
      <w:pPr>
        <w:spacing w:after="0"/>
        <w:rPr>
          <w:rFonts w:ascii="Times New Roman" w:hAnsi="Times New Roman"/>
        </w:rPr>
      </w:pPr>
    </w:p>
    <w:sectPr w:rsidR="0013668D" w:rsidRPr="004C0F5C" w:rsidSect="00866CE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D0246"/>
    <w:multiLevelType w:val="hybridMultilevel"/>
    <w:tmpl w:val="D99CE5C0"/>
    <w:lvl w:ilvl="0" w:tplc="832238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3A11853"/>
    <w:multiLevelType w:val="hybridMultilevel"/>
    <w:tmpl w:val="351CD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FF6F3A"/>
    <w:multiLevelType w:val="hybridMultilevel"/>
    <w:tmpl w:val="A56A6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4E60C4"/>
    <w:multiLevelType w:val="hybridMultilevel"/>
    <w:tmpl w:val="A9440268"/>
    <w:lvl w:ilvl="0" w:tplc="C73E10FE">
      <w:start w:val="1"/>
      <w:numFmt w:val="decimal"/>
      <w:lvlText w:val="%1."/>
      <w:lvlJc w:val="left"/>
      <w:pPr>
        <w:ind w:left="114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6D9245AD"/>
    <w:multiLevelType w:val="hybridMultilevel"/>
    <w:tmpl w:val="53A09136"/>
    <w:lvl w:ilvl="0" w:tplc="C9B019F0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2C55"/>
    <w:rsid w:val="000273DE"/>
    <w:rsid w:val="000412BE"/>
    <w:rsid w:val="000509AC"/>
    <w:rsid w:val="00062B68"/>
    <w:rsid w:val="00073964"/>
    <w:rsid w:val="00076D5C"/>
    <w:rsid w:val="0008502A"/>
    <w:rsid w:val="00091208"/>
    <w:rsid w:val="000D2AAD"/>
    <w:rsid w:val="000E70F7"/>
    <w:rsid w:val="001251F4"/>
    <w:rsid w:val="0013668D"/>
    <w:rsid w:val="001513F9"/>
    <w:rsid w:val="001C4A4B"/>
    <w:rsid w:val="002310AC"/>
    <w:rsid w:val="00251629"/>
    <w:rsid w:val="002569F1"/>
    <w:rsid w:val="00274EAA"/>
    <w:rsid w:val="002765A2"/>
    <w:rsid w:val="002A586C"/>
    <w:rsid w:val="002C07A9"/>
    <w:rsid w:val="002C7217"/>
    <w:rsid w:val="002F4C94"/>
    <w:rsid w:val="00320596"/>
    <w:rsid w:val="003771B0"/>
    <w:rsid w:val="003856A4"/>
    <w:rsid w:val="003B06A6"/>
    <w:rsid w:val="003C31EA"/>
    <w:rsid w:val="003E62D7"/>
    <w:rsid w:val="003F6C4C"/>
    <w:rsid w:val="00404784"/>
    <w:rsid w:val="004128D5"/>
    <w:rsid w:val="0043590D"/>
    <w:rsid w:val="004456AD"/>
    <w:rsid w:val="00472D91"/>
    <w:rsid w:val="00491350"/>
    <w:rsid w:val="004A4AA1"/>
    <w:rsid w:val="004A721B"/>
    <w:rsid w:val="004C0F5C"/>
    <w:rsid w:val="005246C7"/>
    <w:rsid w:val="00524E23"/>
    <w:rsid w:val="00536660"/>
    <w:rsid w:val="0054636D"/>
    <w:rsid w:val="0054665F"/>
    <w:rsid w:val="005910F4"/>
    <w:rsid w:val="005A2FB5"/>
    <w:rsid w:val="005A62B7"/>
    <w:rsid w:val="005F23B5"/>
    <w:rsid w:val="005F37B6"/>
    <w:rsid w:val="0061589D"/>
    <w:rsid w:val="0063742F"/>
    <w:rsid w:val="00662D84"/>
    <w:rsid w:val="006749A1"/>
    <w:rsid w:val="00686225"/>
    <w:rsid w:val="006A1B03"/>
    <w:rsid w:val="006E3771"/>
    <w:rsid w:val="00734272"/>
    <w:rsid w:val="0075396C"/>
    <w:rsid w:val="007915EF"/>
    <w:rsid w:val="007C34B9"/>
    <w:rsid w:val="007E0243"/>
    <w:rsid w:val="00825851"/>
    <w:rsid w:val="00832D64"/>
    <w:rsid w:val="00866CE6"/>
    <w:rsid w:val="00884E0B"/>
    <w:rsid w:val="0088519D"/>
    <w:rsid w:val="008903F8"/>
    <w:rsid w:val="00892AF0"/>
    <w:rsid w:val="008B7DCF"/>
    <w:rsid w:val="008C2F0D"/>
    <w:rsid w:val="008E2170"/>
    <w:rsid w:val="008F53A6"/>
    <w:rsid w:val="0090479A"/>
    <w:rsid w:val="00927818"/>
    <w:rsid w:val="009543D0"/>
    <w:rsid w:val="009601E0"/>
    <w:rsid w:val="00A658EA"/>
    <w:rsid w:val="00A74AF2"/>
    <w:rsid w:val="00AA1440"/>
    <w:rsid w:val="00AC3936"/>
    <w:rsid w:val="00AD44CF"/>
    <w:rsid w:val="00B134EB"/>
    <w:rsid w:val="00B43979"/>
    <w:rsid w:val="00B71361"/>
    <w:rsid w:val="00B85610"/>
    <w:rsid w:val="00BC4B19"/>
    <w:rsid w:val="00BE25B3"/>
    <w:rsid w:val="00C3168C"/>
    <w:rsid w:val="00C942E1"/>
    <w:rsid w:val="00CC2E5D"/>
    <w:rsid w:val="00CD1E28"/>
    <w:rsid w:val="00CD4504"/>
    <w:rsid w:val="00D10362"/>
    <w:rsid w:val="00D50130"/>
    <w:rsid w:val="00D551C2"/>
    <w:rsid w:val="00D63789"/>
    <w:rsid w:val="00D71C2F"/>
    <w:rsid w:val="00DD6023"/>
    <w:rsid w:val="00E5028F"/>
    <w:rsid w:val="00E915B3"/>
    <w:rsid w:val="00E92C55"/>
    <w:rsid w:val="00E973E5"/>
    <w:rsid w:val="00EC58AC"/>
    <w:rsid w:val="00EE0DC1"/>
    <w:rsid w:val="00EE3B0E"/>
    <w:rsid w:val="00F208C7"/>
    <w:rsid w:val="00F819B0"/>
    <w:rsid w:val="00FA5FF5"/>
    <w:rsid w:val="00FB4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2C5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E92C55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162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51629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kstpodstawowy2Znak">
    <w:name w:val="Tekst podstawowy 2 Znak"/>
    <w:link w:val="Tekstpodstawowy2"/>
    <w:rsid w:val="0054665F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54665F"/>
    <w:pPr>
      <w:spacing w:after="0" w:line="240" w:lineRule="auto"/>
      <w:jc w:val="both"/>
    </w:pPr>
    <w:rPr>
      <w:rFonts w:eastAsia="Calibri"/>
      <w:sz w:val="24"/>
      <w:szCs w:val="24"/>
    </w:rPr>
  </w:style>
  <w:style w:type="character" w:customStyle="1" w:styleId="Tekstpodstawowy2Znak1">
    <w:name w:val="Tekst podstawowy 2 Znak1"/>
    <w:uiPriority w:val="99"/>
    <w:semiHidden/>
    <w:rsid w:val="0054665F"/>
    <w:rPr>
      <w:rFonts w:eastAsia="Times New Roman"/>
      <w:sz w:val="22"/>
      <w:szCs w:val="22"/>
      <w:lang w:eastAsia="en-US"/>
    </w:rPr>
  </w:style>
  <w:style w:type="character" w:styleId="Hipercze">
    <w:name w:val="Hyperlink"/>
    <w:rsid w:val="0054665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54665F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54665F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856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rsid w:val="005246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1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42916-A218-46C1-AD3B-4B45DE5E3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587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2</cp:revision>
  <cp:lastPrinted>2025-12-07T08:05:00Z</cp:lastPrinted>
  <dcterms:created xsi:type="dcterms:W3CDTF">2025-12-08T10:53:00Z</dcterms:created>
  <dcterms:modified xsi:type="dcterms:W3CDTF">2025-12-08T10:53:00Z</dcterms:modified>
</cp:coreProperties>
</file>